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1E" w:rsidRPr="00B27E5A" w:rsidRDefault="002D181E" w:rsidP="00B27E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7E5A">
        <w:rPr>
          <w:rFonts w:ascii="Times New Roman" w:hAnsi="Times New Roman" w:cs="Times New Roman"/>
          <w:b/>
          <w:sz w:val="36"/>
          <w:szCs w:val="36"/>
        </w:rPr>
        <w:t xml:space="preserve">Клещи. </w:t>
      </w:r>
      <w:r w:rsidR="00B27E5A">
        <w:rPr>
          <w:rFonts w:ascii="Times New Roman" w:hAnsi="Times New Roman" w:cs="Times New Roman"/>
          <w:b/>
          <w:sz w:val="36"/>
          <w:szCs w:val="36"/>
        </w:rPr>
        <w:t>Образ жизни</w:t>
      </w:r>
    </w:p>
    <w:p w:rsidR="002D181E" w:rsidRPr="002D181E" w:rsidRDefault="002D181E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81E" w:rsidRPr="002D181E" w:rsidRDefault="002D181E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1E">
        <w:rPr>
          <w:rFonts w:ascii="Times New Roman" w:hAnsi="Times New Roman" w:cs="Times New Roman"/>
          <w:sz w:val="28"/>
          <w:szCs w:val="28"/>
        </w:rPr>
        <w:t xml:space="preserve"> </w:t>
      </w:r>
      <w:r w:rsidR="00B27E5A">
        <w:rPr>
          <w:rFonts w:ascii="Times New Roman" w:hAnsi="Times New Roman" w:cs="Times New Roman"/>
          <w:sz w:val="28"/>
          <w:szCs w:val="28"/>
        </w:rPr>
        <w:tab/>
      </w:r>
      <w:r w:rsidRPr="002D181E">
        <w:rPr>
          <w:rFonts w:ascii="Times New Roman" w:hAnsi="Times New Roman" w:cs="Times New Roman"/>
          <w:sz w:val="28"/>
          <w:szCs w:val="28"/>
        </w:rPr>
        <w:t xml:space="preserve">Клещи (отряд </w:t>
      </w:r>
      <w:proofErr w:type="spellStart"/>
      <w:r w:rsidRPr="002D181E">
        <w:rPr>
          <w:rFonts w:ascii="Times New Roman" w:hAnsi="Times New Roman" w:cs="Times New Roman"/>
          <w:sz w:val="28"/>
          <w:szCs w:val="28"/>
        </w:rPr>
        <w:t>Acarina</w:t>
      </w:r>
      <w:proofErr w:type="spellEnd"/>
      <w:r w:rsidRPr="002D181E">
        <w:rPr>
          <w:rFonts w:ascii="Times New Roman" w:hAnsi="Times New Roman" w:cs="Times New Roman"/>
          <w:sz w:val="28"/>
          <w:szCs w:val="28"/>
        </w:rPr>
        <w:t xml:space="preserve"> класса Паукообразных) – одна из самых разнообразных и древних групп членистоногих на Земле. Как правило, клещи питаются растительными остатками, почвенными грибами, или другими мелкими членистоногими. В мировой фауне насчитывается более 40 000 видов клещей, однако, многие группы до сих пор плохо изучены, и ежегодно ученые описывают десятки новых видов. Некоторые клещи приспособились к питанию кровью животных и стали паразитами. Среди паразитов наиболее известны иксодовые клещи (</w:t>
      </w:r>
      <w:proofErr w:type="spellStart"/>
      <w:r w:rsidRPr="002D181E">
        <w:rPr>
          <w:rFonts w:ascii="Times New Roman" w:hAnsi="Times New Roman" w:cs="Times New Roman"/>
          <w:sz w:val="28"/>
          <w:szCs w:val="28"/>
        </w:rPr>
        <w:t>Ixodoidea</w:t>
      </w:r>
      <w:proofErr w:type="spellEnd"/>
      <w:r w:rsidRPr="002D181E">
        <w:rPr>
          <w:rFonts w:ascii="Times New Roman" w:hAnsi="Times New Roman" w:cs="Times New Roman"/>
          <w:sz w:val="28"/>
          <w:szCs w:val="28"/>
        </w:rPr>
        <w:t xml:space="preserve">). Эта группа насчитывает всего 680 видов, обитающих на всех континентах, включая Антарктиду. </w:t>
      </w:r>
      <w:proofErr w:type="gramStart"/>
      <w:r w:rsidRPr="002D181E">
        <w:rPr>
          <w:rFonts w:ascii="Times New Roman" w:hAnsi="Times New Roman" w:cs="Times New Roman"/>
          <w:sz w:val="28"/>
          <w:szCs w:val="28"/>
        </w:rPr>
        <w:t xml:space="preserve">Иксодовые клещи переносят возбудителей болезней человека с природной </w:t>
      </w:r>
      <w:proofErr w:type="spellStart"/>
      <w:r w:rsidRPr="002D181E">
        <w:rPr>
          <w:rFonts w:ascii="Times New Roman" w:hAnsi="Times New Roman" w:cs="Times New Roman"/>
          <w:sz w:val="28"/>
          <w:szCs w:val="28"/>
        </w:rPr>
        <w:t>очаговостью</w:t>
      </w:r>
      <w:proofErr w:type="spellEnd"/>
      <w:r w:rsidRPr="002D181E">
        <w:rPr>
          <w:rFonts w:ascii="Times New Roman" w:hAnsi="Times New Roman" w:cs="Times New Roman"/>
          <w:sz w:val="28"/>
          <w:szCs w:val="28"/>
        </w:rPr>
        <w:t xml:space="preserve">: клещевого энцефалита [основные переносчики — таёжный клещ </w:t>
      </w:r>
      <w:proofErr w:type="spellStart"/>
      <w:r w:rsidRPr="002D181E">
        <w:rPr>
          <w:rFonts w:ascii="Times New Roman" w:hAnsi="Times New Roman" w:cs="Times New Roman"/>
          <w:sz w:val="28"/>
          <w:szCs w:val="28"/>
        </w:rPr>
        <w:t>Ixodes</w:t>
      </w:r>
      <w:proofErr w:type="spellEnd"/>
      <w:r w:rsidRPr="002D1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81E">
        <w:rPr>
          <w:rFonts w:ascii="Times New Roman" w:hAnsi="Times New Roman" w:cs="Times New Roman"/>
          <w:sz w:val="28"/>
          <w:szCs w:val="28"/>
        </w:rPr>
        <w:t>persulcatus</w:t>
      </w:r>
      <w:proofErr w:type="spellEnd"/>
      <w:r w:rsidRPr="002D181E">
        <w:rPr>
          <w:rFonts w:ascii="Times New Roman" w:hAnsi="Times New Roman" w:cs="Times New Roman"/>
          <w:sz w:val="28"/>
          <w:szCs w:val="28"/>
        </w:rPr>
        <w:t xml:space="preserve"> и I. </w:t>
      </w:r>
      <w:proofErr w:type="spellStart"/>
      <w:r w:rsidRPr="002D181E">
        <w:rPr>
          <w:rFonts w:ascii="Times New Roman" w:hAnsi="Times New Roman" w:cs="Times New Roman"/>
          <w:sz w:val="28"/>
          <w:szCs w:val="28"/>
        </w:rPr>
        <w:t>ricinus</w:t>
      </w:r>
      <w:proofErr w:type="spellEnd"/>
      <w:r w:rsidRPr="002D181E">
        <w:rPr>
          <w:rFonts w:ascii="Times New Roman" w:hAnsi="Times New Roman" w:cs="Times New Roman"/>
          <w:sz w:val="28"/>
          <w:szCs w:val="28"/>
        </w:rPr>
        <w:t xml:space="preserve">], клещевого </w:t>
      </w:r>
      <w:proofErr w:type="spellStart"/>
      <w:r w:rsidRPr="002D181E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Pr="002D181E">
        <w:rPr>
          <w:rFonts w:ascii="Times New Roman" w:hAnsi="Times New Roman" w:cs="Times New Roman"/>
          <w:sz w:val="28"/>
          <w:szCs w:val="28"/>
        </w:rPr>
        <w:t xml:space="preserve"> (болезни Лайма), сыпного клещевого тифа, возвратного клещевого тифа, геморрагической лихорадки и ку-лихорадки, туляремии, </w:t>
      </w:r>
      <w:proofErr w:type="spellStart"/>
      <w:r w:rsidRPr="002D181E">
        <w:rPr>
          <w:rFonts w:ascii="Times New Roman" w:hAnsi="Times New Roman" w:cs="Times New Roman"/>
          <w:sz w:val="28"/>
          <w:szCs w:val="28"/>
        </w:rPr>
        <w:t>эрлихиоза</w:t>
      </w:r>
      <w:proofErr w:type="spellEnd"/>
      <w:r w:rsidRPr="002D181E">
        <w:rPr>
          <w:rFonts w:ascii="Times New Roman" w:hAnsi="Times New Roman" w:cs="Times New Roman"/>
          <w:sz w:val="28"/>
          <w:szCs w:val="28"/>
        </w:rPr>
        <w:t xml:space="preserve"> и многих др. Несмотря на значительное число видов иксодовых клещей, реальное эпидемиологическое значение имеют только два вида:</w:t>
      </w:r>
      <w:proofErr w:type="gramEnd"/>
      <w:r w:rsidRPr="002D1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81E">
        <w:rPr>
          <w:rFonts w:ascii="Times New Roman" w:hAnsi="Times New Roman" w:cs="Times New Roman"/>
          <w:sz w:val="28"/>
          <w:szCs w:val="28"/>
        </w:rPr>
        <w:t>Ixodes</w:t>
      </w:r>
      <w:proofErr w:type="spellEnd"/>
      <w:r w:rsidRPr="002D1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81E">
        <w:rPr>
          <w:rFonts w:ascii="Times New Roman" w:hAnsi="Times New Roman" w:cs="Times New Roman"/>
          <w:sz w:val="28"/>
          <w:szCs w:val="28"/>
        </w:rPr>
        <w:t>Persulcatus</w:t>
      </w:r>
      <w:proofErr w:type="spellEnd"/>
      <w:r w:rsidRPr="002D181E">
        <w:rPr>
          <w:rFonts w:ascii="Times New Roman" w:hAnsi="Times New Roman" w:cs="Times New Roman"/>
          <w:sz w:val="28"/>
          <w:szCs w:val="28"/>
        </w:rPr>
        <w:t xml:space="preserve"> (таежный клещ) в азиатской и в ряде районов европейской части, </w:t>
      </w:r>
      <w:proofErr w:type="spellStart"/>
      <w:r w:rsidRPr="002D181E">
        <w:rPr>
          <w:rFonts w:ascii="Times New Roman" w:hAnsi="Times New Roman" w:cs="Times New Roman"/>
          <w:sz w:val="28"/>
          <w:szCs w:val="28"/>
        </w:rPr>
        <w:t>Ixodes</w:t>
      </w:r>
      <w:proofErr w:type="spellEnd"/>
      <w:r w:rsidRPr="002D1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81E">
        <w:rPr>
          <w:rFonts w:ascii="Times New Roman" w:hAnsi="Times New Roman" w:cs="Times New Roman"/>
          <w:sz w:val="28"/>
          <w:szCs w:val="28"/>
        </w:rPr>
        <w:t>Ricinus</w:t>
      </w:r>
      <w:proofErr w:type="spellEnd"/>
      <w:r w:rsidRPr="002D181E">
        <w:rPr>
          <w:rFonts w:ascii="Times New Roman" w:hAnsi="Times New Roman" w:cs="Times New Roman"/>
          <w:sz w:val="28"/>
          <w:szCs w:val="28"/>
        </w:rPr>
        <w:t xml:space="preserve"> (европейский лесной клещ) - в европейской части. В дальнейшем речь пойдет именно </w:t>
      </w:r>
      <w:proofErr w:type="gramStart"/>
      <w:r w:rsidRPr="002D18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D181E">
        <w:rPr>
          <w:rFonts w:ascii="Times New Roman" w:hAnsi="Times New Roman" w:cs="Times New Roman"/>
          <w:sz w:val="28"/>
          <w:szCs w:val="28"/>
        </w:rPr>
        <w:t xml:space="preserve"> этих видах клещей.</w:t>
      </w:r>
    </w:p>
    <w:p w:rsidR="002D181E" w:rsidRPr="002D181E" w:rsidRDefault="002D181E" w:rsidP="00B27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1E">
        <w:rPr>
          <w:rFonts w:ascii="Times New Roman" w:hAnsi="Times New Roman" w:cs="Times New Roman"/>
          <w:sz w:val="28"/>
          <w:szCs w:val="28"/>
        </w:rPr>
        <w:t>Таежный и европейский лесной клещ – гиганты по сравнению со своими "мирными" собратьями, его тело покрыто мощным панцирем и снабжено четырьмя парами ног. У самок покровы задней части способны сильно растягиваться, что позволяет им поглощать большие количества крови, в сотни раз больше чем весит голодный клещ.</w:t>
      </w:r>
    </w:p>
    <w:p w:rsidR="002D181E" w:rsidRPr="002D181E" w:rsidRDefault="002D181E" w:rsidP="00B27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1E">
        <w:rPr>
          <w:rFonts w:ascii="Times New Roman" w:hAnsi="Times New Roman" w:cs="Times New Roman"/>
          <w:sz w:val="28"/>
          <w:szCs w:val="28"/>
        </w:rPr>
        <w:t>Самцы несколько меньше по размеру</w:t>
      </w:r>
      <w:r w:rsidR="00B27E5A">
        <w:rPr>
          <w:rFonts w:ascii="Times New Roman" w:hAnsi="Times New Roman" w:cs="Times New Roman"/>
          <w:sz w:val="28"/>
          <w:szCs w:val="28"/>
        </w:rPr>
        <w:t>,</w:t>
      </w:r>
      <w:r w:rsidRPr="002D181E">
        <w:rPr>
          <w:rFonts w:ascii="Times New Roman" w:hAnsi="Times New Roman" w:cs="Times New Roman"/>
          <w:sz w:val="28"/>
          <w:szCs w:val="28"/>
        </w:rPr>
        <w:t xml:space="preserve"> чем самки и присасываются лишь на короткое время (менее часа). В окружающем мире клещи ориентируются в основном с помощью осязания и обоняния, глаз у клещей нет. Зато обоняние клещей очень острое: исследования показали, что клещи способны чувствовать запах животного или человека на расстоянии около 10 метров.</w:t>
      </w:r>
    </w:p>
    <w:p w:rsidR="002D181E" w:rsidRPr="002D181E" w:rsidRDefault="002D181E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81E" w:rsidRPr="00B27E5A" w:rsidRDefault="002D181E" w:rsidP="00786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5A">
        <w:rPr>
          <w:rFonts w:ascii="Times New Roman" w:hAnsi="Times New Roman" w:cs="Times New Roman"/>
          <w:b/>
          <w:sz w:val="28"/>
          <w:szCs w:val="28"/>
        </w:rPr>
        <w:t>В каких местах больше всего риск столкнуться с клещами?</w:t>
      </w:r>
    </w:p>
    <w:p w:rsidR="002D181E" w:rsidRPr="002D181E" w:rsidRDefault="002D181E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81E" w:rsidRPr="002D181E" w:rsidRDefault="002D181E" w:rsidP="00B27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1E">
        <w:rPr>
          <w:rFonts w:ascii="Times New Roman" w:hAnsi="Times New Roman" w:cs="Times New Roman"/>
          <w:sz w:val="28"/>
          <w:szCs w:val="28"/>
        </w:rPr>
        <w:t>Клещи влаголюбивы, и поэтому их численность наиболее велика в хорошо увлажненных местах. Клещи предпочитают умеренно затененные и увлажненные лиственные и смешанные леса с густым травостоем и подлеском. Много клещей по дну логов и лесных оврагов, а также по лесным опушкам, в зарослях ивняков по берегам лесных ручейков. Кроме того, они обильны вдоль лесных опушек и по заросшим травой лесным дорожкам.</w:t>
      </w:r>
    </w:p>
    <w:p w:rsidR="002D181E" w:rsidRPr="002D181E" w:rsidRDefault="002D181E" w:rsidP="00B27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1E">
        <w:rPr>
          <w:rFonts w:ascii="Times New Roman" w:hAnsi="Times New Roman" w:cs="Times New Roman"/>
          <w:sz w:val="28"/>
          <w:szCs w:val="28"/>
        </w:rPr>
        <w:t xml:space="preserve">Очень важно знать, что клещи концентрируются на лесных дорожках и тропах, поросших по обочинам травой. Здесь их во много раз больше, чем в окружающем лесу. Исследования показали что, клещей привлекает запах </w:t>
      </w:r>
      <w:r w:rsidRPr="002D181E">
        <w:rPr>
          <w:rFonts w:ascii="Times New Roman" w:hAnsi="Times New Roman" w:cs="Times New Roman"/>
          <w:sz w:val="28"/>
          <w:szCs w:val="28"/>
        </w:rPr>
        <w:lastRenderedPageBreak/>
        <w:t>животных и людей, которые постоянно используют эти дорожки при передвижении по лесу.</w:t>
      </w:r>
    </w:p>
    <w:p w:rsidR="002D181E" w:rsidRPr="002D181E" w:rsidRDefault="002D181E" w:rsidP="00B27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1E">
        <w:rPr>
          <w:rFonts w:ascii="Times New Roman" w:hAnsi="Times New Roman" w:cs="Times New Roman"/>
          <w:sz w:val="28"/>
          <w:szCs w:val="28"/>
        </w:rPr>
        <w:t>Некоторые особенности размещения и поведения клещей привели к возникновению широко распространенного заблуждения, что клещи "прыгают" на человека с берез. Действительно, в березовых лесах клещей, как правило, много. А прицепившийся к одежде клещ ползет вверх, и его зачастую обнаруживают уже на голове и плечах. Отсюда создается ложное впечатление, что клещи упали сверху.</w:t>
      </w:r>
    </w:p>
    <w:p w:rsidR="002D181E" w:rsidRPr="002D181E" w:rsidRDefault="002D181E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81E" w:rsidRPr="00B27E5A" w:rsidRDefault="002D181E" w:rsidP="00786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5A">
        <w:rPr>
          <w:rFonts w:ascii="Times New Roman" w:hAnsi="Times New Roman" w:cs="Times New Roman"/>
          <w:b/>
          <w:sz w:val="28"/>
          <w:szCs w:val="28"/>
        </w:rPr>
        <w:t>Поведение клещей</w:t>
      </w:r>
    </w:p>
    <w:p w:rsidR="002D181E" w:rsidRPr="00B27E5A" w:rsidRDefault="002D181E" w:rsidP="002D18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81E" w:rsidRPr="002D181E" w:rsidRDefault="002D181E" w:rsidP="00B27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1E">
        <w:rPr>
          <w:rFonts w:ascii="Times New Roman" w:hAnsi="Times New Roman" w:cs="Times New Roman"/>
          <w:sz w:val="28"/>
          <w:szCs w:val="28"/>
        </w:rPr>
        <w:t>Первые активные взрослые клещ</w:t>
      </w:r>
      <w:r w:rsidR="0013111C">
        <w:rPr>
          <w:rFonts w:ascii="Times New Roman" w:hAnsi="Times New Roman" w:cs="Times New Roman"/>
          <w:sz w:val="28"/>
          <w:szCs w:val="28"/>
        </w:rPr>
        <w:t>и появляются в конце марта, нача</w:t>
      </w:r>
      <w:r w:rsidRPr="002D181E">
        <w:rPr>
          <w:rFonts w:ascii="Times New Roman" w:hAnsi="Times New Roman" w:cs="Times New Roman"/>
          <w:sz w:val="28"/>
          <w:szCs w:val="28"/>
        </w:rPr>
        <w:t>ле апреля, когда начинает пригревать солнышко и в лесу образуются первые проталины. Численность клещей быстро увеличивается, достигая максимума к началу второй декады мая, и остается высокой до середины или конца июня, в зависимости от погоды. Затем она резко снижается вследствие вымирания клещей, у которых истощаются резервные питательные вещества. Однако единичные активные паразиты могут попадаться вплоть до конца сентября.</w:t>
      </w:r>
    </w:p>
    <w:p w:rsidR="002D181E" w:rsidRPr="002D181E" w:rsidRDefault="002D181E" w:rsidP="00B27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1E">
        <w:rPr>
          <w:rFonts w:ascii="Times New Roman" w:hAnsi="Times New Roman" w:cs="Times New Roman"/>
          <w:sz w:val="28"/>
          <w:szCs w:val="28"/>
        </w:rPr>
        <w:t>Клещи подстерегают свою добычу, сидя на концах травинок, былинок, торчащих вверх палочек и веточек.</w:t>
      </w:r>
    </w:p>
    <w:p w:rsidR="002D181E" w:rsidRPr="002D181E" w:rsidRDefault="002D181E" w:rsidP="00B27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1E">
        <w:rPr>
          <w:rFonts w:ascii="Times New Roman" w:hAnsi="Times New Roman" w:cs="Times New Roman"/>
          <w:sz w:val="28"/>
          <w:szCs w:val="28"/>
        </w:rPr>
        <w:t xml:space="preserve">При приближении потенциальной жертвы клещи принимают позу активного ожидания: вытягивают передние лапки и поводят ими из стороны в сторону. На передних лапках располагаются органы, воспринимающие запахи (орган Галлера). Таким </w:t>
      </w:r>
      <w:proofErr w:type="gramStart"/>
      <w:r w:rsidRPr="002D181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D181E">
        <w:rPr>
          <w:rFonts w:ascii="Times New Roman" w:hAnsi="Times New Roman" w:cs="Times New Roman"/>
          <w:sz w:val="28"/>
          <w:szCs w:val="28"/>
        </w:rPr>
        <w:t xml:space="preserve"> клещ определяет направление на источник запаха и изготавливается к нападению на </w:t>
      </w:r>
      <w:proofErr w:type="spellStart"/>
      <w:r w:rsidRPr="002D181E">
        <w:rPr>
          <w:rFonts w:ascii="Times New Roman" w:hAnsi="Times New Roman" w:cs="Times New Roman"/>
          <w:sz w:val="28"/>
          <w:szCs w:val="28"/>
        </w:rPr>
        <w:t>прокормителя</w:t>
      </w:r>
      <w:proofErr w:type="spellEnd"/>
      <w:r w:rsidRPr="002D181E">
        <w:rPr>
          <w:rFonts w:ascii="Times New Roman" w:hAnsi="Times New Roman" w:cs="Times New Roman"/>
          <w:sz w:val="28"/>
          <w:szCs w:val="28"/>
        </w:rPr>
        <w:t>.</w:t>
      </w:r>
    </w:p>
    <w:p w:rsidR="002D181E" w:rsidRPr="002D181E" w:rsidRDefault="002D181E" w:rsidP="00B27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1E">
        <w:rPr>
          <w:rFonts w:ascii="Times New Roman" w:hAnsi="Times New Roman" w:cs="Times New Roman"/>
          <w:sz w:val="28"/>
          <w:szCs w:val="28"/>
        </w:rPr>
        <w:t>Клещи не особенно хорошо подвижны, за свою жизнь они способны преодолеть самостоятельно не более десятка метров. Подстерегающий свою добычу клещ взбирается на травинку или кустик на высоту не более полуметра и терпеливо ждет, когда мимо кто-нибудь пройдет. Если в непосредственной близости от клеща проследует животное или человек, то его реакция будет мгновенной. Растопырив передние лапки, он судорожно пытается ухватить своего будущего хозяина. Лапки снабжены коготками и присосками, что позволяет клещу надежно зацепиться. Недаром существует поговорка: «Вцепился как клещ».</w:t>
      </w:r>
    </w:p>
    <w:p w:rsidR="002D181E" w:rsidRPr="002D181E" w:rsidRDefault="002D181E" w:rsidP="00B27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1E">
        <w:rPr>
          <w:rFonts w:ascii="Times New Roman" w:hAnsi="Times New Roman" w:cs="Times New Roman"/>
          <w:sz w:val="28"/>
          <w:szCs w:val="28"/>
        </w:rPr>
        <w:t xml:space="preserve">С помощью крючков, которые находятся на самом конце передних лапок, клещ цепляется за все, что касается его. </w:t>
      </w:r>
      <w:proofErr w:type="spellStart"/>
      <w:r w:rsidRPr="002D181E">
        <w:rPr>
          <w:rFonts w:ascii="Times New Roman" w:hAnsi="Times New Roman" w:cs="Times New Roman"/>
          <w:sz w:val="28"/>
          <w:szCs w:val="28"/>
        </w:rPr>
        <w:t>Ик</w:t>
      </w:r>
      <w:proofErr w:type="gramStart"/>
      <w:r w:rsidRPr="002D181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D181E">
        <w:rPr>
          <w:rFonts w:ascii="Times New Roman" w:hAnsi="Times New Roman" w:cs="Times New Roman"/>
          <w:sz w:val="28"/>
          <w:szCs w:val="28"/>
        </w:rPr>
        <w:t>одовые</w:t>
      </w:r>
      <w:proofErr w:type="spellEnd"/>
      <w:r w:rsidRPr="002D181E">
        <w:rPr>
          <w:rFonts w:ascii="Times New Roman" w:hAnsi="Times New Roman" w:cs="Times New Roman"/>
          <w:sz w:val="28"/>
          <w:szCs w:val="28"/>
        </w:rPr>
        <w:t xml:space="preserve"> клещи (европейский лесной клещ и таежный клещ) никогда не набрасываются и никогда не падают (не планируют) на жертву сверху с деревьев или высоких кустов: клещи просто цепляются за свою жертву, которая проходит мимо и прикасается к травинке (палочке) на которой сидит клещ.</w:t>
      </w:r>
    </w:p>
    <w:p w:rsidR="002D181E" w:rsidRPr="002D181E" w:rsidRDefault="002D181E" w:rsidP="0028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1E">
        <w:rPr>
          <w:rFonts w:ascii="Times New Roman" w:hAnsi="Times New Roman" w:cs="Times New Roman"/>
          <w:sz w:val="28"/>
          <w:szCs w:val="28"/>
        </w:rPr>
        <w:t xml:space="preserve">Обосновавшись на животном, клещ выбирает место для питания. В большинстве случаев это область головы и шеи, там, где животное не может достать зубами и уничтожить паразита. Затем он погружает свои ротовые части (так называемый хоботок) в кожу и, прорезая ее, добирается до </w:t>
      </w:r>
      <w:r w:rsidRPr="002D181E">
        <w:rPr>
          <w:rFonts w:ascii="Times New Roman" w:hAnsi="Times New Roman" w:cs="Times New Roman"/>
          <w:sz w:val="28"/>
          <w:szCs w:val="28"/>
        </w:rPr>
        <w:lastRenderedPageBreak/>
        <w:t>подкожных кровеносных сосудов, откуда и сосет кровь. Надежно закрепиться ему помогают зубчики на хоботке, направленные назад, и первая порция слюны, которая быстро затвердевает и приклеивает ротовые органы к коже, подобно цементу.</w:t>
      </w:r>
    </w:p>
    <w:p w:rsidR="002D181E" w:rsidRPr="002D181E" w:rsidRDefault="002D181E" w:rsidP="00B27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1E">
        <w:rPr>
          <w:rFonts w:ascii="Times New Roman" w:hAnsi="Times New Roman" w:cs="Times New Roman"/>
          <w:sz w:val="28"/>
          <w:szCs w:val="28"/>
        </w:rPr>
        <w:t>Самки клещей питаются около 6 суток, поглощая при этом невероятное количество крови, сытая самка становится размером с фалангу мизинца, ее покровы приобретают грязно-серый цвет с металлическим оттенком, а вес увеличивается более чем в сто раз по сравнению с весом голодной особи.</w:t>
      </w:r>
    </w:p>
    <w:p w:rsidR="002D181E" w:rsidRPr="002D181E" w:rsidRDefault="002D181E" w:rsidP="00B27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1E">
        <w:rPr>
          <w:rFonts w:ascii="Times New Roman" w:hAnsi="Times New Roman" w:cs="Times New Roman"/>
          <w:sz w:val="28"/>
          <w:szCs w:val="28"/>
        </w:rPr>
        <w:t>Самцы присасываются на непродолжительное время, для того, чтобы пополнить запас питательных веществ и воды в организме, в основном они заняты поиском питающихся самок, с которыми спариваются.</w:t>
      </w:r>
    </w:p>
    <w:p w:rsidR="002D181E" w:rsidRPr="002D181E" w:rsidRDefault="002D181E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81E" w:rsidRPr="00B27E5A" w:rsidRDefault="002D181E" w:rsidP="00786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5A">
        <w:rPr>
          <w:rFonts w:ascii="Times New Roman" w:hAnsi="Times New Roman" w:cs="Times New Roman"/>
          <w:b/>
          <w:sz w:val="28"/>
          <w:szCs w:val="28"/>
        </w:rPr>
        <w:t>Паразитирование</w:t>
      </w:r>
    </w:p>
    <w:p w:rsidR="002D181E" w:rsidRPr="002D181E" w:rsidRDefault="002D181E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229" w:rsidRDefault="002D181E" w:rsidP="00FD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1E">
        <w:rPr>
          <w:rFonts w:ascii="Times New Roman" w:hAnsi="Times New Roman" w:cs="Times New Roman"/>
          <w:sz w:val="28"/>
          <w:szCs w:val="28"/>
        </w:rPr>
        <w:t xml:space="preserve">Клещи паразитируют практически на всех видах лесных животных и домашнем скоте, а также на многих видах птиц, кормящихся на земле. </w:t>
      </w:r>
    </w:p>
    <w:p w:rsidR="002D181E" w:rsidRDefault="002D181E" w:rsidP="00FD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1E">
        <w:rPr>
          <w:rFonts w:ascii="Times New Roman" w:hAnsi="Times New Roman" w:cs="Times New Roman"/>
          <w:sz w:val="28"/>
          <w:szCs w:val="28"/>
        </w:rPr>
        <w:t xml:space="preserve">Основными группами </w:t>
      </w:r>
      <w:proofErr w:type="spellStart"/>
      <w:r w:rsidRPr="002D181E">
        <w:rPr>
          <w:rFonts w:ascii="Times New Roman" w:hAnsi="Times New Roman" w:cs="Times New Roman"/>
          <w:sz w:val="28"/>
          <w:szCs w:val="28"/>
        </w:rPr>
        <w:t>прокормителей</w:t>
      </w:r>
      <w:proofErr w:type="spellEnd"/>
      <w:r w:rsidRPr="002D181E">
        <w:rPr>
          <w:rFonts w:ascii="Times New Roman" w:hAnsi="Times New Roman" w:cs="Times New Roman"/>
          <w:sz w:val="28"/>
          <w:szCs w:val="28"/>
        </w:rPr>
        <w:t xml:space="preserve"> являются: крупные млекопитающие - копытные и хищные, такие как, например, олени и лисы, крупные и мелкие грызуны - зайцы, белки, бурундуки, полевки, бурозубки. Взрослые особи охотно нападают и на человека. У животных клещи чаще всего присасываются на голове, особенно за ушными раковинами, на шее, подгрудке и в паховой области. У человека присосавшихся паразитов обычно обнаруживают в подмышечных впадинах, в паховой области и на волосистой части головы.</w:t>
      </w:r>
    </w:p>
    <w:p w:rsidR="00282EE9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Pr="002D181E" w:rsidRDefault="00282EE9" w:rsidP="002D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2EE9" w:rsidRPr="002D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4F"/>
    <w:rsid w:val="0013111C"/>
    <w:rsid w:val="00282EE9"/>
    <w:rsid w:val="002D181E"/>
    <w:rsid w:val="005C64AA"/>
    <w:rsid w:val="0078629C"/>
    <w:rsid w:val="009D02E0"/>
    <w:rsid w:val="00A93BB5"/>
    <w:rsid w:val="00B27E5A"/>
    <w:rsid w:val="00C56BDA"/>
    <w:rsid w:val="00F2794F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Хаттатова</cp:lastModifiedBy>
  <cp:revision>8</cp:revision>
  <dcterms:created xsi:type="dcterms:W3CDTF">2017-04-18T06:33:00Z</dcterms:created>
  <dcterms:modified xsi:type="dcterms:W3CDTF">2017-04-20T09:34:00Z</dcterms:modified>
</cp:coreProperties>
</file>